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E6" w:rsidRPr="002843E6" w:rsidRDefault="002843E6" w:rsidP="002843E6">
      <w:pPr>
        <w:shd w:val="clear" w:color="auto" w:fill="FDFDFD"/>
        <w:spacing w:after="240" w:line="240" w:lineRule="auto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C</w:t>
      </w:r>
      <w:r w:rsidRPr="002843E6">
        <w:rPr>
          <w:rFonts w:ascii="Calibri" w:eastAsia="Times New Roman" w:hAnsi="Calibri" w:cs="Calibri"/>
          <w:color w:val="000000"/>
          <w:lang w:eastAsia="fr-FR"/>
        </w:rPr>
        <w:t>i-dessous les coordonnées de l'ensemble des bouées de la passe d'entrée du bassin d'Arcachon :</w:t>
      </w:r>
      <w:r w:rsidRPr="002843E6">
        <w:rPr>
          <w:rFonts w:ascii="Calibri" w:eastAsia="Times New Roman" w:hAnsi="Calibri" w:cs="Calibri"/>
          <w:color w:val="000000"/>
          <w:lang w:eastAsia="fr-FR"/>
        </w:rPr>
        <w:br/>
      </w:r>
      <w:r w:rsidRPr="002843E6">
        <w:rPr>
          <w:rFonts w:ascii="Calibri" w:eastAsia="Times New Roman" w:hAnsi="Calibri" w:cs="Calibri"/>
          <w:color w:val="000000"/>
          <w:lang w:eastAsia="fr-FR"/>
        </w:rPr>
        <w:br/>
      </w:r>
    </w:p>
    <w:tbl>
      <w:tblPr>
        <w:tblW w:w="0" w:type="auto"/>
        <w:tblCellSpacing w:w="0" w:type="dxa"/>
        <w:shd w:val="clear" w:color="auto" w:fill="FDFDFD"/>
        <w:tblCellMar>
          <w:left w:w="0" w:type="dxa"/>
          <w:right w:w="0" w:type="dxa"/>
        </w:tblCellMar>
        <w:tblLook w:val="04A0"/>
      </w:tblPr>
      <w:tblGrid>
        <w:gridCol w:w="1149"/>
        <w:gridCol w:w="1227"/>
        <w:gridCol w:w="1343"/>
      </w:tblGrid>
      <w:tr w:rsidR="002843E6" w:rsidRPr="002843E6" w:rsidTr="002843E6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NOM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WGS 84</w:t>
            </w:r>
          </w:p>
        </w:tc>
      </w:tr>
      <w:tr w:rsidR="002843E6" w:rsidRPr="002843E6" w:rsidTr="002843E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Latitude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Longitude</w:t>
            </w:r>
          </w:p>
        </w:tc>
      </w:tr>
      <w:tr w:rsidR="002843E6" w:rsidRPr="002843E6" w:rsidTr="002843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Atterrissage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44°32,625’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001°18,514’W</w:t>
            </w:r>
          </w:p>
        </w:tc>
      </w:tr>
      <w:tr w:rsidR="002843E6" w:rsidRPr="002843E6" w:rsidTr="002843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1N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44°33,139’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001°17,548’W</w:t>
            </w:r>
          </w:p>
        </w:tc>
      </w:tr>
      <w:tr w:rsidR="002843E6" w:rsidRPr="002843E6" w:rsidTr="002843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2N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44°33,210’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001°17,639’W</w:t>
            </w:r>
          </w:p>
        </w:tc>
      </w:tr>
      <w:tr w:rsidR="002843E6" w:rsidRPr="002843E6" w:rsidTr="002843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2 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44°33,755’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001°16,698’W</w:t>
            </w:r>
          </w:p>
        </w:tc>
      </w:tr>
      <w:tr w:rsidR="002843E6" w:rsidRPr="002843E6" w:rsidTr="002843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3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44°33,662’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001°16,575’W</w:t>
            </w:r>
          </w:p>
        </w:tc>
      </w:tr>
      <w:tr w:rsidR="002843E6" w:rsidRPr="002843E6" w:rsidTr="002843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4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44°34,264’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001°16,045’W</w:t>
            </w:r>
          </w:p>
        </w:tc>
      </w:tr>
      <w:tr w:rsidR="002843E6" w:rsidRPr="002843E6" w:rsidTr="002843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5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44°34,270’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001°15,850’W</w:t>
            </w:r>
          </w:p>
        </w:tc>
      </w:tr>
      <w:tr w:rsidR="002843E6" w:rsidRPr="002843E6" w:rsidTr="002843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6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44°35,135’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001°15,040’W</w:t>
            </w:r>
          </w:p>
        </w:tc>
      </w:tr>
      <w:tr w:rsidR="002843E6" w:rsidRPr="002843E6" w:rsidTr="002843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7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44°35,031’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001°14,928’W</w:t>
            </w:r>
          </w:p>
        </w:tc>
      </w:tr>
      <w:tr w:rsidR="002843E6" w:rsidRPr="002843E6" w:rsidTr="002843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7 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44°35,757’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001°14,212’W</w:t>
            </w:r>
          </w:p>
        </w:tc>
      </w:tr>
      <w:tr w:rsidR="002843E6" w:rsidRPr="002843E6" w:rsidTr="002843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8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44°35,722’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001°14,418’W</w:t>
            </w:r>
          </w:p>
        </w:tc>
      </w:tr>
      <w:tr w:rsidR="002843E6" w:rsidRPr="002843E6" w:rsidTr="002843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9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44°36,700’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001°14,167’W</w:t>
            </w:r>
          </w:p>
        </w:tc>
      </w:tr>
      <w:tr w:rsidR="002843E6" w:rsidRPr="002843E6" w:rsidTr="002843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44°37,291’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001°14,180’W</w:t>
            </w:r>
          </w:p>
        </w:tc>
      </w:tr>
      <w:tr w:rsidR="002843E6" w:rsidRPr="002843E6" w:rsidTr="002843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44°38,103’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001°14,116’W</w:t>
            </w:r>
          </w:p>
        </w:tc>
      </w:tr>
      <w:tr w:rsidR="002843E6" w:rsidRPr="002843E6" w:rsidTr="002843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44°39,566’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001°13,145’W</w:t>
            </w:r>
          </w:p>
        </w:tc>
      </w:tr>
      <w:tr w:rsidR="002843E6" w:rsidRPr="002843E6" w:rsidTr="002843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44°39,787’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Calibri" w:eastAsia="Times New Roman" w:hAnsi="Calibri" w:cs="Calibri"/>
                <w:color w:val="000000"/>
                <w:lang w:eastAsia="fr-FR"/>
              </w:rPr>
              <w:t>001°12,113’W</w:t>
            </w:r>
          </w:p>
        </w:tc>
      </w:tr>
    </w:tbl>
    <w:p w:rsidR="002843E6" w:rsidRPr="002843E6" w:rsidRDefault="002843E6" w:rsidP="002843E6">
      <w:pPr>
        <w:shd w:val="clear" w:color="auto" w:fill="FDFDFD"/>
        <w:spacing w:after="24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2843E6">
        <w:rPr>
          <w:rFonts w:ascii="Calibri" w:eastAsia="Times New Roman" w:hAnsi="Calibri" w:cs="Calibri"/>
          <w:color w:val="000000"/>
          <w:lang w:eastAsia="fr-FR"/>
        </w:rPr>
        <w:br/>
        <w:t>Cordialement,</w:t>
      </w:r>
    </w:p>
    <w:tbl>
      <w:tblPr>
        <w:tblW w:w="76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06"/>
        <w:gridCol w:w="5889"/>
      </w:tblGrid>
      <w:tr w:rsidR="002843E6" w:rsidRPr="002843E6" w:rsidTr="002843E6">
        <w:trPr>
          <w:tblCellSpacing w:w="0" w:type="dxa"/>
        </w:trPr>
        <w:tc>
          <w:tcPr>
            <w:tcW w:w="0" w:type="auto"/>
            <w:vMerge w:val="restart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hyperlink r:id="rId4" w:tgtFrame="_blank" w:history="1">
              <w:r w:rsidRPr="002843E6">
                <w:rPr>
                  <w:rFonts w:ascii="Liberation Sans" w:eastAsia="Times New Roman" w:hAnsi="Liberation Sans" w:cs="Liberation Sans"/>
                  <w:color w:val="336699"/>
                  <w:sz w:val="20"/>
                  <w:szCs w:val="20"/>
                  <w:lang w:eastAsia="fr-FR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8" o:spid="_x0000_i1025" type="#_x0000_t75" alt="logo_mtes" style="width:84.6pt;height:110.4pt"/>
                </w:pict>
              </w:r>
            </w:hyperlink>
          </w:p>
        </w:tc>
        <w:tc>
          <w:tcPr>
            <w:tcW w:w="0" w:type="auto"/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Liberation Sans" w:eastAsia="Times New Roman" w:hAnsi="Liberation Sans" w:cs="Liberation Sans"/>
                <w:b/>
                <w:bCs/>
                <w:color w:val="000000"/>
                <w:sz w:val="18"/>
                <w:szCs w:val="18"/>
                <w:lang w:eastAsia="fr-FR"/>
              </w:rPr>
              <w:t>M. FLOCH Ronan</w:t>
            </w:r>
          </w:p>
        </w:tc>
      </w:tr>
      <w:tr w:rsidR="002843E6" w:rsidRPr="002843E6" w:rsidTr="002843E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fr-FR"/>
              </w:rPr>
              <w:t>Direction Interrégionale de la </w:t>
            </w:r>
            <w:r w:rsidRPr="002843E6">
              <w:rPr>
                <w:rFonts w:ascii="Liberation Sans" w:eastAsia="Times New Roman" w:hAnsi="Liberation Sans" w:cs="Liberation Sans"/>
                <w:color w:val="336699"/>
                <w:sz w:val="18"/>
                <w:lang w:eastAsia="fr-FR"/>
              </w:rPr>
              <w:t>Mer</w:t>
            </w:r>
            <w:r w:rsidRPr="002843E6"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fr-FR"/>
              </w:rPr>
              <w:t> Sud Atlantique (DIRMSA)</w:t>
            </w:r>
          </w:p>
        </w:tc>
      </w:tr>
      <w:tr w:rsidR="002843E6" w:rsidRPr="002843E6" w:rsidTr="002843E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fr-FR"/>
              </w:rPr>
              <w:t>Chef de la Subdivision des Phares et Balises du Verdon-Sur-</w:t>
            </w:r>
            <w:r w:rsidRPr="002843E6">
              <w:rPr>
                <w:rFonts w:ascii="Liberation Sans" w:eastAsia="Times New Roman" w:hAnsi="Liberation Sans" w:cs="Liberation Sans"/>
                <w:color w:val="336699"/>
                <w:sz w:val="18"/>
                <w:lang w:eastAsia="fr-FR"/>
              </w:rPr>
              <w:t>Mer</w:t>
            </w:r>
            <w:r w:rsidRPr="002843E6"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fr-FR"/>
              </w:rPr>
              <w:br/>
              <w:t>Responsable POLMAR</w:t>
            </w:r>
          </w:p>
        </w:tc>
      </w:tr>
      <w:tr w:rsidR="002843E6" w:rsidRPr="002843E6" w:rsidTr="002843E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Liberation Sans" w:eastAsia="Times New Roman" w:hAnsi="Liberation Sans" w:cs="Liberation Sans"/>
                <w:b/>
                <w:bCs/>
                <w:color w:val="000000"/>
                <w:sz w:val="18"/>
                <w:szCs w:val="18"/>
                <w:lang w:eastAsia="fr-FR"/>
              </w:rPr>
              <w:t>Tél. : </w:t>
            </w:r>
            <w:r w:rsidRPr="002843E6"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fr-FR"/>
              </w:rPr>
              <w:t>05.56.73.30.83</w:t>
            </w:r>
            <w:r w:rsidRPr="002843E6">
              <w:rPr>
                <w:rFonts w:ascii="Liberation Sans" w:eastAsia="Times New Roman" w:hAnsi="Liberation Sans" w:cs="Liberation Sans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2843E6"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fr-FR"/>
              </w:rPr>
              <w:t>/</w:t>
            </w:r>
            <w:r w:rsidRPr="002843E6">
              <w:rPr>
                <w:rFonts w:ascii="Liberation Sans" w:eastAsia="Times New Roman" w:hAnsi="Liberation Sans" w:cs="Liberation Sans"/>
                <w:b/>
                <w:bCs/>
                <w:color w:val="000000"/>
                <w:sz w:val="18"/>
                <w:szCs w:val="18"/>
                <w:lang w:eastAsia="fr-FR"/>
              </w:rPr>
              <w:t> Port. : </w:t>
            </w:r>
            <w:r w:rsidRPr="002843E6"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fr-FR"/>
              </w:rPr>
              <w:t>06.73.37.36.86</w:t>
            </w:r>
          </w:p>
        </w:tc>
      </w:tr>
      <w:tr w:rsidR="002843E6" w:rsidRPr="002843E6" w:rsidTr="002843E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Liberation Sans" w:eastAsia="Times New Roman" w:hAnsi="Liberation Sans" w:cs="Liberation Sans"/>
                <w:b/>
                <w:bCs/>
                <w:color w:val="000000"/>
                <w:sz w:val="18"/>
                <w:szCs w:val="18"/>
                <w:lang w:eastAsia="fr-FR"/>
              </w:rPr>
              <w:t>Courriel : </w:t>
            </w:r>
            <w:hyperlink r:id="rId5" w:tgtFrame="_blank" w:history="1">
              <w:r w:rsidRPr="002843E6">
                <w:rPr>
                  <w:rFonts w:ascii="Liberation Sans" w:eastAsia="Times New Roman" w:hAnsi="Liberation Sans" w:cs="Liberation Sans"/>
                  <w:color w:val="336699"/>
                  <w:sz w:val="18"/>
                  <w:lang w:eastAsia="fr-FR"/>
                </w:rPr>
                <w:t>ronan.floch@developpement-durable.gouv.fr</w:t>
              </w:r>
            </w:hyperlink>
          </w:p>
        </w:tc>
      </w:tr>
      <w:tr w:rsidR="002843E6" w:rsidRPr="002843E6" w:rsidTr="002843E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Liberation Sans" w:eastAsia="Times New Roman" w:hAnsi="Liberation Sans" w:cs="Liberation Sans"/>
                <w:b/>
                <w:bCs/>
                <w:color w:val="000000"/>
                <w:sz w:val="18"/>
                <w:szCs w:val="18"/>
                <w:lang w:eastAsia="fr-FR"/>
              </w:rPr>
              <w:t>Adresse : </w:t>
            </w:r>
            <w:r w:rsidRPr="002843E6"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fr-FR"/>
              </w:rPr>
              <w:t>4, Quai de Cordouan – 33123 – Le Verdon Sur </w:t>
            </w:r>
            <w:r w:rsidRPr="002843E6">
              <w:rPr>
                <w:rFonts w:ascii="Liberation Sans" w:eastAsia="Times New Roman" w:hAnsi="Liberation Sans" w:cs="Liberation Sans"/>
                <w:color w:val="336699"/>
                <w:sz w:val="18"/>
                <w:lang w:eastAsia="fr-FR"/>
              </w:rPr>
              <w:t>Mer</w:t>
            </w:r>
          </w:p>
        </w:tc>
      </w:tr>
      <w:tr w:rsidR="002843E6" w:rsidRPr="002843E6" w:rsidTr="002843E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843E6" w:rsidRPr="002843E6" w:rsidRDefault="002843E6" w:rsidP="002843E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843E6">
              <w:rPr>
                <w:rFonts w:ascii="Liberation Sans" w:eastAsia="Times New Roman" w:hAnsi="Liberation Sans" w:cs="Liberation Sans"/>
                <w:b/>
                <w:bCs/>
                <w:color w:val="000000"/>
                <w:sz w:val="18"/>
                <w:szCs w:val="18"/>
                <w:lang w:eastAsia="fr-FR"/>
              </w:rPr>
              <w:t>web : </w:t>
            </w:r>
            <w:hyperlink r:id="rId6" w:tgtFrame="_blank" w:history="1">
              <w:r w:rsidRPr="002843E6">
                <w:rPr>
                  <w:rFonts w:ascii="Liberation Sans" w:eastAsia="Times New Roman" w:hAnsi="Liberation Sans" w:cs="Liberation Sans"/>
                  <w:color w:val="336699"/>
                  <w:sz w:val="18"/>
                  <w:lang w:eastAsia="fr-FR"/>
                </w:rPr>
                <w:t>http://www.dirm.sud-atlantique.developpement-durable.gouv.fr/</w:t>
              </w:r>
            </w:hyperlink>
          </w:p>
        </w:tc>
      </w:tr>
    </w:tbl>
    <w:p w:rsidR="00645D2E" w:rsidRDefault="00645D2E"/>
    <w:sectPr w:rsidR="00645D2E" w:rsidSect="00645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43E6"/>
    <w:rsid w:val="002843E6"/>
    <w:rsid w:val="0064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D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2843E6"/>
  </w:style>
  <w:style w:type="character" w:styleId="Lienhypertexte">
    <w:name w:val="Hyperlink"/>
    <w:basedOn w:val="Policepardfaut"/>
    <w:uiPriority w:val="99"/>
    <w:semiHidden/>
    <w:unhideWhenUsed/>
    <w:rsid w:val="002843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6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6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0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23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rm.sud-atlantique.developpement-durable.gouv.fr/" TargetMode="External"/><Relationship Id="rId5" Type="http://schemas.openxmlformats.org/officeDocument/2006/relationships/hyperlink" Target="mailto:ronan.floch@developpement-durable.gouv.fr" TargetMode="External"/><Relationship Id="rId4" Type="http://schemas.openxmlformats.org/officeDocument/2006/relationships/hyperlink" Target="https://www.ecologique-solidaire.gouv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brunet</dc:creator>
  <cp:lastModifiedBy>brunet</cp:lastModifiedBy>
  <cp:revision>1</cp:revision>
  <dcterms:created xsi:type="dcterms:W3CDTF">2020-06-23T07:52:00Z</dcterms:created>
  <dcterms:modified xsi:type="dcterms:W3CDTF">2020-06-23T07:54:00Z</dcterms:modified>
</cp:coreProperties>
</file>